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D" w:rsidRPr="00EC6A9C" w:rsidRDefault="007E5F0D" w:rsidP="001E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A9C">
        <w:rPr>
          <w:rFonts w:ascii="Times New Roman" w:hAnsi="Times New Roman" w:cs="Times New Roman"/>
          <w:sz w:val="24"/>
          <w:szCs w:val="24"/>
          <w:lang w:eastAsia="ru-RU"/>
        </w:rPr>
        <w:t>ГОСУДАРСТВЕННАЯ КОРПОРАЦИЯ ПО АТОМНОЙ ЭНЕРГИИ «РОСАТОМ»</w:t>
      </w:r>
    </w:p>
    <w:p w:rsidR="007E5F0D" w:rsidRPr="00EC6A9C" w:rsidRDefault="007E5F0D" w:rsidP="001E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A9C">
        <w:rPr>
          <w:rFonts w:ascii="Times New Roman" w:hAnsi="Times New Roman" w:cs="Times New Roman"/>
          <w:sz w:val="24"/>
          <w:szCs w:val="24"/>
          <w:lang w:eastAsia="ru-RU"/>
        </w:rPr>
        <w:t>ГОСУДАРСТВЕННЫЙ НАУЧНЫЙ ЦЕНТР РОССИЙСКОЙ ФЕДЕРАЦИИ</w:t>
      </w:r>
    </w:p>
    <w:p w:rsidR="007E5F0D" w:rsidRPr="00EC6A9C" w:rsidRDefault="007E5F0D" w:rsidP="001E2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A9C">
        <w:rPr>
          <w:rFonts w:ascii="Times New Roman" w:hAnsi="Times New Roman" w:cs="Times New Roman"/>
          <w:sz w:val="24"/>
          <w:szCs w:val="24"/>
          <w:lang w:eastAsia="ru-RU"/>
        </w:rPr>
        <w:t>АКЦИОНЕРНОЕ ОБЩЕСТВО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6571"/>
      </w:tblGrid>
      <w:tr w:rsidR="007E5F0D" w:rsidRPr="00EC6A9C" w:rsidTr="008E1EAA">
        <w:trPr>
          <w:trHeight w:val="109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F0D" w:rsidRPr="00EC6A9C" w:rsidRDefault="001E2241" w:rsidP="001E22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3F80B89" wp14:editId="5DDF452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10160</wp:posOffset>
                  </wp:positionV>
                  <wp:extent cx="1359535" cy="67056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F0D" w:rsidRPr="00EC6A9C" w:rsidRDefault="007E5F0D" w:rsidP="001E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«ВЫСОКОТЕХНОЛОГИЧЕСКИЙ НАУЧНО-ИССЛЕДОВАТЕЛЬСКИЙ ИНСТИТУТ </w:t>
            </w:r>
          </w:p>
          <w:p w:rsidR="007E5F0D" w:rsidRPr="00EC6A9C" w:rsidRDefault="007E5F0D" w:rsidP="001E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НЕОРГАНИЧЕСКИХ МАТЕРИАЛОВ ИМЕНИ</w:t>
            </w:r>
          </w:p>
          <w:p w:rsidR="007E5F0D" w:rsidRPr="00EC6A9C" w:rsidRDefault="007E5F0D" w:rsidP="001E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АКАДЕМИКА А.А. БОЧВАРА» (АО «ВНИИНМ»)</w:t>
            </w:r>
          </w:p>
        </w:tc>
      </w:tr>
    </w:tbl>
    <w:p w:rsidR="007E5F0D" w:rsidRPr="00C564EC" w:rsidRDefault="007E5F0D" w:rsidP="007E5F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5" w:line="271" w:lineRule="auto"/>
        <w:ind w:right="8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7E5F0D" w:rsidRPr="00C564EC" w:rsidTr="008E1EAA">
        <w:tc>
          <w:tcPr>
            <w:tcW w:w="4217" w:type="dxa"/>
            <w:shd w:val="clear" w:color="auto" w:fill="auto"/>
          </w:tcPr>
          <w:p w:rsidR="007E5F0D" w:rsidRPr="00C564EC" w:rsidRDefault="007E5F0D" w:rsidP="008E1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E5F0D" w:rsidRPr="00C564EC" w:rsidRDefault="007E5F0D" w:rsidP="008E1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научно-исследовательского</w:t>
            </w:r>
            <w:proofErr w:type="gramEnd"/>
          </w:p>
          <w:p w:rsidR="007E5F0D" w:rsidRPr="00C564EC" w:rsidRDefault="007E5F0D" w:rsidP="008E1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метрологического отделения – </w:t>
            </w:r>
          </w:p>
          <w:p w:rsidR="007E5F0D" w:rsidRPr="00C564EC" w:rsidRDefault="007E5F0D" w:rsidP="008E1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Провайдера МСИ</w:t>
            </w:r>
          </w:p>
          <w:p w:rsidR="007E5F0D" w:rsidRPr="00C564EC" w:rsidRDefault="007E5F0D" w:rsidP="008E1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 В.Б. Горшков</w:t>
            </w:r>
          </w:p>
          <w:p w:rsidR="007E5F0D" w:rsidRPr="00C564EC" w:rsidRDefault="007E5F0D" w:rsidP="007053F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«_____»____________202</w:t>
            </w:r>
            <w:r w:rsidR="007053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56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E5F0D" w:rsidRPr="00C564EC" w:rsidRDefault="007E5F0D" w:rsidP="007E5F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F0D" w:rsidRPr="00C564EC" w:rsidRDefault="007E5F0D" w:rsidP="007E5F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F0D" w:rsidRPr="00C564EC" w:rsidRDefault="007E5F0D" w:rsidP="007E5F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</w:p>
    <w:p w:rsidR="007E5F0D" w:rsidRDefault="007E5F0D" w:rsidP="007E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измерений </w:t>
      </w:r>
      <w:r w:rsidRPr="00C564EC">
        <w:rPr>
          <w:rFonts w:ascii="Times New Roman" w:hAnsi="Times New Roman" w:cs="Times New Roman"/>
          <w:b/>
          <w:sz w:val="28"/>
          <w:szCs w:val="28"/>
        </w:rPr>
        <w:t xml:space="preserve">по радиометрическим видам контроля </w:t>
      </w:r>
      <w:r w:rsidR="001E2241">
        <w:rPr>
          <w:rFonts w:ascii="Times New Roman" w:hAnsi="Times New Roman" w:cs="Times New Roman"/>
          <w:b/>
          <w:sz w:val="28"/>
          <w:szCs w:val="28"/>
        </w:rPr>
        <w:t>поверхностей</w:t>
      </w:r>
      <w:r w:rsidRPr="00C56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программ</w:t>
      </w:r>
      <w:r w:rsidR="00705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033748" w:rsidRDefault="00033748" w:rsidP="007E5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3748" w:rsidRDefault="00033748" w:rsidP="007E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48"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 w:rsidRPr="0003374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33748">
        <w:rPr>
          <w:rFonts w:ascii="Times New Roman" w:hAnsi="Times New Roman" w:cs="Times New Roman"/>
          <w:b/>
          <w:sz w:val="28"/>
          <w:szCs w:val="28"/>
        </w:rPr>
        <w:t xml:space="preserve">ПБ-532/046-2022 </w:t>
      </w:r>
    </w:p>
    <w:p w:rsidR="007053FE" w:rsidRDefault="007053FE" w:rsidP="007E5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7053FE">
        <w:rPr>
          <w:rFonts w:ascii="Times New Roman" w:hAnsi="Times New Roman" w:cs="Times New Roman"/>
          <w:b/>
          <w:sz w:val="28"/>
          <w:szCs w:val="28"/>
        </w:rPr>
        <w:t>онтрол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053FE">
        <w:rPr>
          <w:rFonts w:ascii="Times New Roman" w:hAnsi="Times New Roman" w:cs="Times New Roman"/>
          <w:b/>
          <w:sz w:val="28"/>
          <w:szCs w:val="28"/>
        </w:rPr>
        <w:t xml:space="preserve"> качества измерений поверхностной загрязненности </w:t>
      </w:r>
      <w:r w:rsidR="00033748">
        <w:rPr>
          <w:rFonts w:ascii="Times New Roman" w:hAnsi="Times New Roman" w:cs="Times New Roman"/>
          <w:b/>
          <w:sz w:val="28"/>
          <w:szCs w:val="28"/>
        </w:rPr>
        <w:t>бета</w:t>
      </w:r>
      <w:r w:rsidRPr="007053FE">
        <w:rPr>
          <w:rFonts w:ascii="Times New Roman" w:hAnsi="Times New Roman" w:cs="Times New Roman"/>
          <w:b/>
          <w:sz w:val="28"/>
          <w:szCs w:val="28"/>
        </w:rPr>
        <w:t>-излучающими радионуклидами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5F0D" w:rsidRPr="00C564EC" w:rsidRDefault="007E5F0D" w:rsidP="007E5F0D">
      <w:pPr>
        <w:spacing w:after="0" w:line="312" w:lineRule="auto"/>
        <w:ind w:hanging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ind w:hanging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4EC" w:rsidRDefault="00C564EC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3FE" w:rsidRDefault="007053FE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3FE" w:rsidRDefault="007053FE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3FE" w:rsidRDefault="007053FE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4EC" w:rsidRPr="00C564EC" w:rsidRDefault="00C564EC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F0D" w:rsidRPr="00C564EC" w:rsidRDefault="007E5F0D" w:rsidP="007E5F0D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20</w:t>
      </w:r>
      <w:r w:rsidR="00C564EC" w:rsidRPr="00C56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5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E5F0D" w:rsidRPr="00D46134" w:rsidRDefault="007E5F0D" w:rsidP="006E4A7B">
      <w:pPr>
        <w:numPr>
          <w:ilvl w:val="0"/>
          <w:numId w:val="3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56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4613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Область применения </w:t>
      </w:r>
    </w:p>
    <w:p w:rsidR="007E5F0D" w:rsidRPr="00D46134" w:rsidRDefault="007E5F0D" w:rsidP="006E4A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проведение </w:t>
      </w:r>
      <w:r w:rsidR="00F5688A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748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(далее–</w:t>
      </w:r>
      <w:r w:rsidR="00F5688A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Инструкция) 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проведение измерений </w:t>
      </w:r>
      <w:r w:rsidRPr="00D46134">
        <w:rPr>
          <w:rFonts w:ascii="Times New Roman" w:hAnsi="Times New Roman" w:cs="Times New Roman"/>
          <w:sz w:val="24"/>
          <w:szCs w:val="24"/>
        </w:rPr>
        <w:t>р</w:t>
      </w:r>
      <w:r w:rsidR="008456C5" w:rsidRPr="00D46134">
        <w:rPr>
          <w:rFonts w:ascii="Times New Roman" w:hAnsi="Times New Roman" w:cs="Times New Roman"/>
          <w:sz w:val="24"/>
          <w:szCs w:val="24"/>
        </w:rPr>
        <w:t>адиометрическим</w:t>
      </w:r>
      <w:r w:rsidR="00F5688A" w:rsidRPr="00D46134">
        <w:rPr>
          <w:rFonts w:ascii="Times New Roman" w:hAnsi="Times New Roman" w:cs="Times New Roman"/>
          <w:sz w:val="24"/>
          <w:szCs w:val="24"/>
        </w:rPr>
        <w:t>и</w:t>
      </w:r>
      <w:r w:rsidR="008456C5" w:rsidRPr="00D46134">
        <w:rPr>
          <w:rFonts w:ascii="Times New Roman" w:hAnsi="Times New Roman" w:cs="Times New Roman"/>
          <w:sz w:val="24"/>
          <w:szCs w:val="24"/>
        </w:rPr>
        <w:t xml:space="preserve"> методами </w:t>
      </w:r>
      <w:r w:rsidR="00F5688A" w:rsidRPr="00D4613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D46134">
        <w:rPr>
          <w:rFonts w:ascii="Times New Roman" w:hAnsi="Times New Roman" w:cs="Times New Roman"/>
          <w:sz w:val="24"/>
          <w:szCs w:val="24"/>
        </w:rPr>
        <w:t>загрязненности поверхностей</w:t>
      </w:r>
      <w:r w:rsidRPr="00D4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</w:t>
      </w:r>
      <w:r w:rsidR="00033748" w:rsidRPr="00D46134">
        <w:rPr>
          <w:rFonts w:ascii="Times New Roman" w:hAnsi="Times New Roman" w:cs="Times New Roman"/>
          <w:sz w:val="24"/>
          <w:szCs w:val="24"/>
        </w:rPr>
        <w:t>П.МСИ</w:t>
      </w:r>
      <w:proofErr w:type="gramStart"/>
      <w:r w:rsidR="00033748" w:rsidRPr="00D461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3748" w:rsidRPr="00D46134">
        <w:rPr>
          <w:rFonts w:ascii="Times New Roman" w:hAnsi="Times New Roman" w:cs="Times New Roman"/>
          <w:sz w:val="24"/>
          <w:szCs w:val="24"/>
        </w:rPr>
        <w:t>ПБ-532/046-2022</w:t>
      </w:r>
      <w:r w:rsidR="00F5688A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A7B" w:rsidRPr="00D46134" w:rsidRDefault="006E4A7B" w:rsidP="006E4A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F0D" w:rsidRPr="00D46134" w:rsidRDefault="007E5F0D" w:rsidP="006E4A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Сокращения </w:t>
      </w:r>
    </w:p>
    <w:p w:rsidR="007E5F0D" w:rsidRPr="00D46134" w:rsidRDefault="007E5F0D" w:rsidP="006E4A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настоящей инструкции использованы следующие сокращения: </w:t>
      </w:r>
    </w:p>
    <w:p w:rsidR="007E5F0D" w:rsidRPr="00D46134" w:rsidRDefault="007E5F0D" w:rsidP="006E4A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МСИ – межлабораторные сличительные </w:t>
      </w:r>
      <w:r w:rsidR="007053FE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(сравнительные) 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испытания;</w:t>
      </w:r>
    </w:p>
    <w:p w:rsidR="007E5F0D" w:rsidRPr="00D46134" w:rsidRDefault="007E5F0D" w:rsidP="006E4A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53FE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образец </w:t>
      </w:r>
      <w:r w:rsidR="0099108F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053FE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квалификации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F0D" w:rsidRPr="00D46134" w:rsidRDefault="007E5F0D" w:rsidP="006E4A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 – средств</w:t>
      </w:r>
      <w:r w:rsidR="00B673C6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измерений.</w:t>
      </w:r>
    </w:p>
    <w:p w:rsidR="006E4A7B" w:rsidRPr="00D46134" w:rsidRDefault="006E4A7B" w:rsidP="006E4A7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7DC" w:rsidRPr="00D46134" w:rsidRDefault="007677DC" w:rsidP="006E4A7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E5F0D" w:rsidRPr="00D46134" w:rsidRDefault="007E5F0D" w:rsidP="006E4A7B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73C6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устанавливает требования к СИ и О</w:t>
      </w:r>
      <w:r w:rsidR="007053FE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73C6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К, порядок подготовки СИ и О</w:t>
      </w:r>
      <w:r w:rsidR="007053FE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73C6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 измерениям, процедуру измерения, требования к оформлению результатов измерений.</w:t>
      </w:r>
    </w:p>
    <w:p w:rsidR="007E5F0D" w:rsidRPr="00D46134" w:rsidRDefault="007E5F0D" w:rsidP="006E4A7B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Задачей участников является определение </w:t>
      </w:r>
      <w:r w:rsidR="000146C1" w:rsidRPr="00D46134">
        <w:rPr>
          <w:rFonts w:ascii="Times New Roman" w:hAnsi="Times New Roman" w:cs="Times New Roman"/>
          <w:sz w:val="24"/>
          <w:szCs w:val="24"/>
        </w:rPr>
        <w:t>плотности потока</w:t>
      </w:r>
      <w:r w:rsidRPr="00D46134">
        <w:rPr>
          <w:rFonts w:ascii="Times New Roman" w:hAnsi="Times New Roman" w:cs="Times New Roman"/>
          <w:sz w:val="24"/>
          <w:szCs w:val="24"/>
        </w:rPr>
        <w:t xml:space="preserve"> </w:t>
      </w:r>
      <w:r w:rsidR="00033748" w:rsidRPr="00D46134">
        <w:rPr>
          <w:rFonts w:ascii="Times New Roman" w:hAnsi="Times New Roman" w:cs="Times New Roman"/>
          <w:sz w:val="24"/>
          <w:szCs w:val="24"/>
        </w:rPr>
        <w:t>бета</w:t>
      </w:r>
      <w:r w:rsidRPr="00D46134">
        <w:rPr>
          <w:rFonts w:ascii="Times New Roman" w:hAnsi="Times New Roman" w:cs="Times New Roman"/>
          <w:sz w:val="24"/>
          <w:szCs w:val="24"/>
        </w:rPr>
        <w:t>-</w:t>
      </w:r>
      <w:r w:rsidR="000146C1" w:rsidRPr="00D46134">
        <w:rPr>
          <w:rFonts w:ascii="Times New Roman" w:hAnsi="Times New Roman" w:cs="Times New Roman"/>
          <w:sz w:val="24"/>
          <w:szCs w:val="24"/>
        </w:rPr>
        <w:t xml:space="preserve">частиц </w:t>
      </w:r>
      <w:r w:rsidRPr="00D46134">
        <w:rPr>
          <w:rFonts w:ascii="Times New Roman" w:hAnsi="Times New Roman" w:cs="Times New Roman"/>
          <w:sz w:val="24"/>
          <w:szCs w:val="24"/>
        </w:rPr>
        <w:t>(</w:t>
      </w:r>
      <w:r w:rsidRPr="00D46134">
        <w:rPr>
          <w:rFonts w:ascii="Times New Roman" w:hAnsi="Times New Roman" w:cs="Times New Roman"/>
          <w:b/>
          <w:sz w:val="24"/>
          <w:szCs w:val="24"/>
        </w:rPr>
        <w:t>час</w:t>
      </w:r>
      <w:r w:rsidR="000146C1" w:rsidRPr="00D46134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0146C1" w:rsidRPr="00D4613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146C1" w:rsidRPr="00D46134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D4613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46134">
        <w:rPr>
          <w:rFonts w:ascii="Times New Roman" w:hAnsi="Times New Roman" w:cs="Times New Roman"/>
          <w:b/>
          <w:sz w:val="24"/>
          <w:szCs w:val="24"/>
        </w:rPr>
        <w:t>м</w:t>
      </w:r>
      <w:r w:rsidRPr="00D461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46134">
        <w:rPr>
          <w:rFonts w:ascii="Times New Roman" w:hAnsi="Times New Roman" w:cs="Times New Roman"/>
          <w:b/>
          <w:sz w:val="24"/>
          <w:szCs w:val="24"/>
        </w:rPr>
        <w:t>×мин</w:t>
      </w:r>
      <w:r w:rsidRPr="00D46134">
        <w:rPr>
          <w:rFonts w:ascii="Times New Roman" w:hAnsi="Times New Roman" w:cs="Times New Roman"/>
          <w:sz w:val="24"/>
          <w:szCs w:val="24"/>
        </w:rPr>
        <w:t>)</w:t>
      </w:r>
      <w:r w:rsidR="007053FE" w:rsidRPr="00D46134">
        <w:rPr>
          <w:rFonts w:ascii="Times New Roman" w:hAnsi="Times New Roman" w:cs="Times New Roman"/>
          <w:sz w:val="24"/>
          <w:szCs w:val="24"/>
        </w:rPr>
        <w:t>.</w:t>
      </w:r>
    </w:p>
    <w:p w:rsidR="00F5688A" w:rsidRPr="00D46134" w:rsidRDefault="007E5F0D" w:rsidP="006E4A7B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</w:rPr>
        <w:t>Межлабораторный эксперимент по настоящей инструкции реализ</w:t>
      </w:r>
      <w:r w:rsidR="008456C5" w:rsidRPr="00D46134"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5688A" w:rsidRPr="00D46134">
        <w:rPr>
          <w:rFonts w:ascii="Times New Roman" w:eastAsia="Times New Roman" w:hAnsi="Times New Roman" w:cs="Times New Roman"/>
          <w:sz w:val="24"/>
          <w:szCs w:val="24"/>
        </w:rPr>
        <w:t>последовательной схеме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88A" w:rsidRPr="00D4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F0D" w:rsidRPr="00D46134" w:rsidRDefault="007E5F0D" w:rsidP="006E4A7B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3.4 Измерения указанных параметров должны проводиться в помещени</w:t>
      </w:r>
      <w:r w:rsidR="00D22141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</w:t>
      </w:r>
      <w:r w:rsidR="00D22141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№201 корп. «Е» (ул. Рогова, 5а, стр. 19)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141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АО</w:t>
      </w:r>
      <w:r w:rsidR="0099108F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2141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«ВНИИНМ»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5F0D" w:rsidRPr="00D46134" w:rsidRDefault="007E5F0D" w:rsidP="0003374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работ по проведению измерений и обработке результатов допуска</w:t>
      </w:r>
      <w:r w:rsidR="009D2241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персонал, имеющий опыт работ на соответствующих СИ и изучившие данную инструкцию.</w:t>
      </w:r>
    </w:p>
    <w:p w:rsidR="00E4472D" w:rsidRPr="00D46134" w:rsidRDefault="00E4472D" w:rsidP="00033748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46134">
        <w:rPr>
          <w:rFonts w:ascii="Times New Roman" w:eastAsia="Calibri" w:hAnsi="Times New Roman" w:cs="Times New Roman"/>
          <w:sz w:val="24"/>
          <w:szCs w:val="24"/>
        </w:rPr>
        <w:t>3.6 В качестве О</w:t>
      </w:r>
      <w:r w:rsidR="007053FE" w:rsidRPr="00D46134">
        <w:rPr>
          <w:rFonts w:ascii="Times New Roman" w:eastAsia="Calibri" w:hAnsi="Times New Roman" w:cs="Times New Roman"/>
          <w:sz w:val="24"/>
          <w:szCs w:val="24"/>
        </w:rPr>
        <w:t>П</w:t>
      </w:r>
      <w:r w:rsidRPr="00D46134">
        <w:rPr>
          <w:rFonts w:ascii="Times New Roman" w:eastAsia="Calibri" w:hAnsi="Times New Roman" w:cs="Times New Roman"/>
          <w:sz w:val="24"/>
          <w:szCs w:val="24"/>
        </w:rPr>
        <w:t>К для измерений в лабораториях использу</w:t>
      </w:r>
      <w:r w:rsidR="00033748" w:rsidRPr="00D46134">
        <w:rPr>
          <w:rFonts w:ascii="Times New Roman" w:eastAsia="Calibri" w:hAnsi="Times New Roman" w:cs="Times New Roman"/>
          <w:sz w:val="24"/>
          <w:szCs w:val="24"/>
        </w:rPr>
        <w:t>е</w:t>
      </w:r>
      <w:r w:rsidRPr="00D46134">
        <w:rPr>
          <w:rFonts w:ascii="Times New Roman" w:eastAsia="Calibri" w:hAnsi="Times New Roman" w:cs="Times New Roman"/>
          <w:sz w:val="24"/>
          <w:szCs w:val="24"/>
        </w:rPr>
        <w:t>тся</w:t>
      </w:r>
      <w:r w:rsidR="00033748" w:rsidRPr="00D46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748" w:rsidRPr="00D461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источник бет</w:t>
      </w:r>
      <w:proofErr w:type="gramStart"/>
      <w:r w:rsidR="00033748" w:rsidRPr="00D461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а-</w:t>
      </w:r>
      <w:proofErr w:type="gramEnd"/>
      <w:r w:rsidR="00033748" w:rsidRPr="00D4613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активности, обеспечивающий внешнее бета-излучение в тел. угле 2 π – в диапазоне от 2 до 2×104 част/с. Погрешность аттестованного значения не превышает ±5%.</w:t>
      </w:r>
    </w:p>
    <w:p w:rsidR="00033748" w:rsidRPr="00D46134" w:rsidRDefault="00033748" w:rsidP="0003374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бет</w:t>
      </w:r>
      <w:proofErr w:type="gramStart"/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>а-</w:t>
      </w:r>
      <w:proofErr w:type="gramEnd"/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излучения представляет из себя алюминиевую пластину размером 10×16 см</w:t>
      </w:r>
      <w:r w:rsidRPr="00D4613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(рис. 1), с поверхностью, на которую </w:t>
      </w:r>
      <w:proofErr w:type="spellStart"/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электролитически</w:t>
      </w:r>
      <w:proofErr w:type="spellEnd"/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нанесен раствор радионуклидов </w:t>
      </w:r>
      <w:r w:rsidRPr="00D4613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90</w:t>
      </w:r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>Sr+</w:t>
      </w:r>
      <w:r w:rsidRPr="00D4613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90</w:t>
      </w:r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>Y . В целях безопасности персонала поверхность источника закрыта тонкой алюминиевой фольгой.</w:t>
      </w:r>
    </w:p>
    <w:p w:rsidR="00710294" w:rsidRPr="00D46134" w:rsidRDefault="00033748" w:rsidP="00033748">
      <w:pPr>
        <w:tabs>
          <w:tab w:val="left" w:pos="567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22F77" wp14:editId="4F03A752">
            <wp:extent cx="1690777" cy="2974138"/>
            <wp:effectExtent l="0" t="0" r="5080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02" cy="29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48" w:rsidRPr="00D46134" w:rsidRDefault="00033748" w:rsidP="00033748">
      <w:pPr>
        <w:tabs>
          <w:tab w:val="left" w:pos="567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 Образец для контроля </w:t>
      </w:r>
      <w:proofErr w:type="gram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бета-загрязненности</w:t>
      </w:r>
      <w:proofErr w:type="gramEnd"/>
    </w:p>
    <w:p w:rsidR="00033748" w:rsidRPr="00D46134" w:rsidRDefault="00033748" w:rsidP="006E4A7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94" w:rsidRPr="00D46134" w:rsidRDefault="00710294" w:rsidP="006E4A7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Однородность О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гарантируется последовательной схемой проведения МСИ, когда участники используют одни и те же образцы.</w:t>
      </w:r>
    </w:p>
    <w:p w:rsidR="00710294" w:rsidRPr="00D46134" w:rsidRDefault="00710294" w:rsidP="006E4A7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О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обеспечивается долгими периодами полураспада изотопов, из которых изготовлены образцы.</w:t>
      </w:r>
    </w:p>
    <w:p w:rsidR="00710294" w:rsidRPr="00D46134" w:rsidRDefault="00710294" w:rsidP="006E4A7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Прослеживаемость приписанных значений к государственному первичному эталону ГЭТ 6-2016 </w:t>
      </w:r>
      <w:proofErr w:type="gramStart"/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D46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применением эталонных мер активности посредством проведения процедур поверки средств измерений в соответствии с государственными поверочными схемами.</w:t>
      </w:r>
    </w:p>
    <w:p w:rsidR="00033748" w:rsidRPr="00D46134" w:rsidRDefault="0003374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77DC" w:rsidRPr="00D46134" w:rsidRDefault="007677DC" w:rsidP="006E4A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134">
        <w:rPr>
          <w:rFonts w:ascii="Times New Roman" w:hAnsi="Times New Roman" w:cs="Times New Roman"/>
          <w:b/>
          <w:sz w:val="24"/>
          <w:szCs w:val="24"/>
        </w:rPr>
        <w:t>Установление приписанных значений О</w:t>
      </w:r>
      <w:r w:rsidR="009D6077" w:rsidRPr="00D46134">
        <w:rPr>
          <w:rFonts w:ascii="Times New Roman" w:hAnsi="Times New Roman" w:cs="Times New Roman"/>
          <w:b/>
          <w:sz w:val="24"/>
          <w:szCs w:val="24"/>
        </w:rPr>
        <w:t>П</w:t>
      </w:r>
      <w:r w:rsidRPr="00D46134">
        <w:rPr>
          <w:rFonts w:ascii="Times New Roman" w:hAnsi="Times New Roman" w:cs="Times New Roman"/>
          <w:b/>
          <w:sz w:val="24"/>
          <w:szCs w:val="24"/>
        </w:rPr>
        <w:t>К</w:t>
      </w:r>
    </w:p>
    <w:p w:rsidR="00E4472D" w:rsidRPr="00D46134" w:rsidRDefault="00E4472D" w:rsidP="006E4A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134">
        <w:rPr>
          <w:rFonts w:ascii="Times New Roman" w:eastAsia="Calibri" w:hAnsi="Times New Roman" w:cs="Times New Roman"/>
          <w:sz w:val="24"/>
          <w:szCs w:val="24"/>
        </w:rPr>
        <w:t xml:space="preserve">Расчет </w:t>
      </w:r>
      <w:r w:rsidR="0099108F" w:rsidRPr="00D46134">
        <w:rPr>
          <w:rFonts w:ascii="Times New Roman" w:eastAsia="Calibri" w:hAnsi="Times New Roman" w:cs="Times New Roman"/>
          <w:sz w:val="24"/>
          <w:szCs w:val="24"/>
        </w:rPr>
        <w:t>приписанных</w:t>
      </w:r>
      <w:r w:rsidRPr="00D46134">
        <w:rPr>
          <w:rFonts w:ascii="Times New Roman" w:eastAsia="Calibri" w:hAnsi="Times New Roman" w:cs="Times New Roman"/>
          <w:sz w:val="24"/>
          <w:szCs w:val="24"/>
        </w:rPr>
        <w:t xml:space="preserve"> значений плотности потока частиц проводился по формуле:</w:t>
      </w:r>
    </w:p>
    <w:p w:rsidR="00E4472D" w:rsidRPr="00D46134" w:rsidRDefault="00A161AE" w:rsidP="006E4A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опк</m:t>
              </m:r>
            </m:sub>
          </m:sSub>
          <m:r>
            <w:rPr>
              <w:rFonts w:ascii="Cambria Math" w:eastAsia="Calibri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ист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ист</m:t>
                  </m:r>
                </m:sub>
              </m:sSub>
            </m:den>
          </m:f>
        </m:oMath>
      </m:oMathPara>
    </w:p>
    <w:p w:rsidR="00E4472D" w:rsidRPr="00D46134" w:rsidRDefault="00E4472D" w:rsidP="006E4A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134">
        <w:rPr>
          <w:rFonts w:ascii="Times New Roman" w:eastAsia="Calibri" w:hAnsi="Times New Roman" w:cs="Times New Roman"/>
          <w:sz w:val="24"/>
          <w:szCs w:val="24"/>
        </w:rPr>
        <w:t>А</w:t>
      </w:r>
      <w:r w:rsidRPr="00D46134">
        <w:rPr>
          <w:rFonts w:ascii="Times New Roman" w:eastAsia="Calibri" w:hAnsi="Times New Roman" w:cs="Times New Roman"/>
          <w:sz w:val="24"/>
          <w:szCs w:val="24"/>
          <w:vertAlign w:val="subscript"/>
        </w:rPr>
        <w:t>ист</w:t>
      </w:r>
      <w:r w:rsidRPr="00D46134">
        <w:rPr>
          <w:rFonts w:ascii="Times New Roman" w:eastAsia="Calibri" w:hAnsi="Times New Roman" w:cs="Times New Roman"/>
          <w:sz w:val="24"/>
          <w:szCs w:val="24"/>
        </w:rPr>
        <w:t xml:space="preserve"> – аттестованное значение внешнего излучения в тел. угле 2π. Значение ука</w:t>
      </w:r>
      <w:r w:rsidR="00A65F84" w:rsidRPr="00D46134">
        <w:rPr>
          <w:rFonts w:ascii="Times New Roman" w:eastAsia="Calibri" w:hAnsi="Times New Roman" w:cs="Times New Roman"/>
          <w:sz w:val="24"/>
          <w:szCs w:val="24"/>
        </w:rPr>
        <w:t>зано в свидетельствах о поверке</w:t>
      </w:r>
      <w:r w:rsidRPr="00D461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472D" w:rsidRPr="00D46134" w:rsidRDefault="00E4472D" w:rsidP="006E4A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134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Pr="00D4613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46134">
        <w:rPr>
          <w:rFonts w:ascii="Times New Roman" w:eastAsia="Calibri" w:hAnsi="Times New Roman" w:cs="Times New Roman"/>
          <w:sz w:val="24"/>
          <w:szCs w:val="24"/>
        </w:rPr>
        <w:t>время</w:t>
      </w:r>
      <w:proofErr w:type="gramEnd"/>
      <w:r w:rsidRPr="00D46134">
        <w:rPr>
          <w:rFonts w:ascii="Times New Roman" w:eastAsia="Calibri" w:hAnsi="Times New Roman" w:cs="Times New Roman"/>
          <w:sz w:val="24"/>
          <w:szCs w:val="24"/>
        </w:rPr>
        <w:t xml:space="preserve"> измерения, равное 60 с;</w:t>
      </w:r>
    </w:p>
    <w:p w:rsidR="00E4472D" w:rsidRPr="00D46134" w:rsidRDefault="00E4472D" w:rsidP="006E4A7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613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D46134">
        <w:rPr>
          <w:rFonts w:ascii="Times New Roman" w:eastAsia="Calibri" w:hAnsi="Times New Roman" w:cs="Times New Roman"/>
          <w:sz w:val="24"/>
          <w:szCs w:val="24"/>
          <w:vertAlign w:val="subscript"/>
        </w:rPr>
        <w:t>ист</w:t>
      </w:r>
      <w:proofErr w:type="spellEnd"/>
      <w:r w:rsidRPr="00D46134">
        <w:rPr>
          <w:rFonts w:ascii="Times New Roman" w:eastAsia="Calibri" w:hAnsi="Times New Roman" w:cs="Times New Roman"/>
          <w:sz w:val="24"/>
          <w:szCs w:val="24"/>
        </w:rPr>
        <w:t xml:space="preserve"> – площадь источника, см</w:t>
      </w:r>
      <w:r w:rsidRPr="00D46134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461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46134" w:rsidRDefault="00D461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E5F0D" w:rsidRPr="00D46134" w:rsidRDefault="00B673C6" w:rsidP="006E4A7B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испытаний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не требуют </w:t>
      </w:r>
      <w:proofErr w:type="gram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proofErr w:type="gram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пробоподготовки</w:t>
      </w:r>
      <w:proofErr w:type="spell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3C6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вправе применять любые средства измерений, обеспечивающие измерения </w:t>
      </w:r>
      <w:r w:rsidR="0099108F" w:rsidRPr="00D46134">
        <w:rPr>
          <w:rFonts w:ascii="Times New Roman" w:hAnsi="Times New Roman" w:cs="Times New Roman"/>
          <w:sz w:val="24"/>
          <w:szCs w:val="24"/>
        </w:rPr>
        <w:t>плотности потока</w:t>
      </w:r>
      <w:r w:rsidRPr="00D46134">
        <w:rPr>
          <w:rFonts w:ascii="Times New Roman" w:hAnsi="Times New Roman" w:cs="Times New Roman"/>
          <w:sz w:val="24"/>
          <w:szCs w:val="24"/>
        </w:rPr>
        <w:t xml:space="preserve"> </w:t>
      </w:r>
      <w:r w:rsidR="00033748" w:rsidRPr="00D46134">
        <w:rPr>
          <w:rFonts w:ascii="Times New Roman" w:hAnsi="Times New Roman" w:cs="Times New Roman"/>
          <w:sz w:val="24"/>
          <w:szCs w:val="24"/>
        </w:rPr>
        <w:t>бета</w:t>
      </w:r>
      <w:r w:rsidRPr="00D46134">
        <w:rPr>
          <w:rFonts w:ascii="Times New Roman" w:hAnsi="Times New Roman" w:cs="Times New Roman"/>
          <w:sz w:val="24"/>
          <w:szCs w:val="24"/>
        </w:rPr>
        <w:t>-</w:t>
      </w:r>
      <w:r w:rsidR="0099108F" w:rsidRPr="00D46134">
        <w:rPr>
          <w:rFonts w:ascii="Times New Roman" w:hAnsi="Times New Roman" w:cs="Times New Roman"/>
          <w:sz w:val="24"/>
          <w:szCs w:val="24"/>
        </w:rPr>
        <w:t>частиц</w:t>
      </w:r>
      <w:r w:rsidR="009D6077" w:rsidRPr="00D46134">
        <w:rPr>
          <w:rFonts w:ascii="Times New Roman" w:hAnsi="Times New Roman" w:cs="Times New Roman"/>
          <w:sz w:val="24"/>
          <w:szCs w:val="24"/>
        </w:rPr>
        <w:t>.</w:t>
      </w:r>
    </w:p>
    <w:p w:rsidR="00B673C6" w:rsidRPr="00D46134" w:rsidRDefault="00B673C6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средства измерения, применяемые при проведении испытаний должны быть утвержденного типа, быть </w:t>
      </w:r>
      <w:proofErr w:type="spell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поверены</w:t>
      </w:r>
      <w:proofErr w:type="spell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/калиброваны и должны иметь действующие сертификаты о поверке/калибровке.</w:t>
      </w:r>
    </w:p>
    <w:p w:rsidR="0029574A" w:rsidRPr="00D46134" w:rsidRDefault="0029574A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должна обеспечить условия проведения измерений (температур</w:t>
      </w:r>
      <w:r w:rsidR="0041181B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среды, относительн</w:t>
      </w:r>
      <w:r w:rsidR="0041181B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и атмосферное давление) в соответствии с требованиями инструкции по эксплуатации СИ.</w:t>
      </w:r>
    </w:p>
    <w:p w:rsidR="007E5F0D" w:rsidRPr="00D46134" w:rsidRDefault="009D6077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обязана п</w:t>
      </w:r>
      <w:r w:rsidR="007E5F0D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подготовку приборов радиометрического контроля в соответствии с инструкцией по эксплуатации.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измерений 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работоспособности </w:t>
      </w:r>
      <w:r w:rsidR="00A65F84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эталонов, образцовых источников или иных контрольных образцов, имеющихся в наличии у персонала лаборатории.</w:t>
      </w:r>
    </w:p>
    <w:p w:rsidR="007E5F0D" w:rsidRPr="00D46134" w:rsidRDefault="009D6077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нужно п</w:t>
      </w:r>
      <w:r w:rsidR="007E5F0D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измерения каждого О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5F0D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соответствии с инструкцией по эксплуатации прибора или методикой измерений.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параллельных определений должно соответствовать требованиям инструкци</w:t>
      </w:r>
      <w:r w:rsidR="00D27D4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эксплуатации прибора или методик</w:t>
      </w:r>
      <w:r w:rsidR="00D27D4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измерений. Если такие документы не содержат такой информации, лаборатория должна выполнить </w:t>
      </w:r>
      <w:r w:rsidRPr="00D4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2-х параллельных определений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испытаний является среднее арифметическое значение результатов параллельных измерений О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записать в протокол (</w:t>
      </w:r>
      <w:r w:rsidR="00B673C6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А). Результат измерения каждого контролируемого показателя необходимо представить с указанием доверительного интервала суммарной погрешности измерения </w:t>
      </w:r>
      <w:r w:rsidR="00D27D4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расширенной неопределенности)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5796" w:rsidRPr="00D46134" w:rsidRDefault="00DF5796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Если оснащенность лаборатории позволяет, измерения могут быть повторно осуществлены другим оператором или с использованием других СИ одной лаборатории. В этом случае на каждый результат заполняется </w:t>
      </w:r>
      <w:r w:rsidRPr="00D46134">
        <w:rPr>
          <w:rFonts w:ascii="Times New Roman" w:eastAsia="Times New Roman" w:hAnsi="Times New Roman" w:cs="Times New Roman"/>
          <w:sz w:val="24"/>
          <w:szCs w:val="24"/>
          <w:u w:val="single"/>
        </w:rPr>
        <w:t>отдельный протокол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Такому независимому результату Провайдером будет присвоен </w:t>
      </w:r>
      <w:r w:rsidRPr="00D46134">
        <w:rPr>
          <w:rFonts w:ascii="Times New Roman" w:eastAsia="Times New Roman" w:hAnsi="Times New Roman" w:cs="Times New Roman"/>
          <w:sz w:val="24"/>
          <w:szCs w:val="24"/>
          <w:u w:val="single"/>
        </w:rPr>
        <w:t>отдельный индивидуальный номер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 в отчете.</w:t>
      </w:r>
    </w:p>
    <w:p w:rsidR="00D46134" w:rsidRDefault="00D461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E5F0D" w:rsidRPr="00D46134" w:rsidRDefault="007E5F0D" w:rsidP="006E4A7B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134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отчетной документации 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Отчетная документация оформляется в виде </w:t>
      </w:r>
      <w:r w:rsidR="00B673C6" w:rsidRPr="00D4613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>ротокола (</w:t>
      </w:r>
      <w:r w:rsidR="00A65F84" w:rsidRPr="00D4613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A65F84" w:rsidRPr="00D461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) по результатам </w:t>
      </w:r>
      <w:r w:rsidR="005E6121" w:rsidRPr="00D46134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D46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лаборатория аккредитована в национальной системе аккредитации, она может дополнительно представить результаты МСИ в виде протокола </w:t>
      </w:r>
      <w:r w:rsidR="00E62D9E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утвержденной форме.</w:t>
      </w:r>
    </w:p>
    <w:p w:rsidR="00D27D47" w:rsidRPr="00D46134" w:rsidRDefault="00D27D47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измерений должны быть направлены в течение 14 календарных дней </w:t>
      </w:r>
      <w:proofErr w:type="gram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измерений.</w:t>
      </w:r>
    </w:p>
    <w:p w:rsidR="00620569" w:rsidRPr="00D46134" w:rsidRDefault="00D27D47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измерений </w:t>
      </w:r>
      <w:r w:rsidR="00A65F84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на имя руководителя Провайдера МСИ Горшков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Борисовичу (для организаций Госкорпорации «Росатом» по ЕОСДО) или по e-</w:t>
      </w:r>
      <w:proofErr w:type="spell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VBGorshkov@bochvar.ru, а также на имя Координатора МСИ - Максимовой Ирине Михайловне (для организаций Госкорпорации «Росатом» по ЕОСДО) или по e-</w:t>
      </w:r>
      <w:proofErr w:type="spell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IMMaksimova@bochvar.ru тел. +7 (499) 190-89-99 доб. 83-74.</w:t>
      </w:r>
      <w:proofErr w:type="gramEnd"/>
    </w:p>
    <w:p w:rsidR="006E4A7B" w:rsidRPr="00D46134" w:rsidRDefault="006E4A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0D" w:rsidRPr="00D46134" w:rsidRDefault="007E5F0D" w:rsidP="006E4A7B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в случае утери или порчи О</w:t>
      </w:r>
      <w:r w:rsidR="009D6077" w:rsidRPr="00D4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</w:p>
    <w:p w:rsidR="00B673C6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комплект О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существует в единственном экземпляре, лаборатория-участник несет полную ответственность за его сохранность. В случае утери или порчи комплекта или </w:t>
      </w:r>
      <w:proofErr w:type="gramStart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лаборатория должна незамедлительно оповестить об этом Провайдера МСИ и компенсировать ему затраты на изготовление и аттестацию нового О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К. Участникам, не успевшим принять участие в МСИ</w:t>
      </w:r>
      <w:r w:rsidR="0041181B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620569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D27D4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комплект О</w:t>
      </w:r>
      <w:r w:rsidR="009D607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7D47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6E4A7B" w:rsidRPr="00D46134" w:rsidRDefault="006E4A7B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0D" w:rsidRPr="00D46134" w:rsidRDefault="007E5F0D" w:rsidP="006E4A7B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Toc26956080"/>
      <w:r w:rsidRPr="00D46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Меры по предотвращению сговора участников МСИ </w:t>
      </w:r>
      <w:bookmarkEnd w:id="0"/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участников, шифры образцов для контроля и результаты измерений – информация конфиденциальная и не подлежит разглашению. Лица, проводящие измерения по Программе, несут личную ответственность за фальсификацию и разглашение полученных данных.</w:t>
      </w:r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у Провайдера подозрений на сговор, результаты лабораторий-участников МСИ, подозреваемых в сговоре, не будут использоваться в общем статистическом исследовании во избежание искажения результата. </w:t>
      </w:r>
    </w:p>
    <w:p w:rsidR="00D46134" w:rsidRDefault="00D461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5F0D" w:rsidRPr="00D46134" w:rsidRDefault="007E5F0D" w:rsidP="006E4A7B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Toc26956081"/>
      <w:r w:rsidRPr="00D46134">
        <w:rPr>
          <w:rFonts w:ascii="Times New Roman" w:hAnsi="Times New Roman" w:cs="Times New Roman"/>
          <w:b/>
          <w:sz w:val="24"/>
          <w:szCs w:val="24"/>
          <w:lang w:eastAsia="ru-RU"/>
        </w:rPr>
        <w:t>Меры безопасност</w:t>
      </w:r>
      <w:r w:rsidR="00D27D47" w:rsidRPr="00D46134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D46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обращении с О</w:t>
      </w:r>
      <w:r w:rsidR="006E4A7B" w:rsidRPr="00D46134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D46134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bookmarkEnd w:id="1"/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26956082"/>
      <w:r w:rsidRPr="00D4613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E4A7B" w:rsidRPr="00D4613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46134">
        <w:rPr>
          <w:rFonts w:ascii="Times New Roman" w:hAnsi="Times New Roman" w:cs="Times New Roman"/>
          <w:sz w:val="24"/>
          <w:szCs w:val="24"/>
          <w:lang w:eastAsia="ru-RU"/>
        </w:rPr>
        <w:t>К являются источниками ионизирующих излучений. При работе с ними персонал лаборатории-участника должен соблюдать следующие меры безопасности, предписанные следующими документами:</w:t>
      </w:r>
      <w:bookmarkEnd w:id="2"/>
    </w:p>
    <w:p w:rsidR="007E5F0D" w:rsidRPr="00D46134" w:rsidRDefault="007E5F0D" w:rsidP="006E4A7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hAnsi="Times New Roman" w:cs="Times New Roman"/>
          <w:sz w:val="24"/>
          <w:szCs w:val="24"/>
        </w:rPr>
        <w:t>Нормы радиационной безопасности (НРБ 99/2009);</w:t>
      </w:r>
    </w:p>
    <w:p w:rsidR="007E5F0D" w:rsidRPr="00D46134" w:rsidRDefault="007E5F0D" w:rsidP="006E4A7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hAnsi="Times New Roman" w:cs="Times New Roman"/>
          <w:sz w:val="24"/>
          <w:szCs w:val="24"/>
        </w:rPr>
        <w:t>Основные санитарные правила обеспечения радиационной безопасности (ОСПОРБ-99/2010);</w:t>
      </w:r>
    </w:p>
    <w:p w:rsidR="007E5F0D" w:rsidRPr="00D46134" w:rsidRDefault="007E5F0D" w:rsidP="006E4A7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hAnsi="Times New Roman" w:cs="Times New Roman"/>
          <w:sz w:val="24"/>
          <w:szCs w:val="24"/>
        </w:rPr>
        <w:t>ПНД Ф 12.13.1 «Техника безопасности при работе в аналитических лабораториях (общие положения)»;</w:t>
      </w:r>
    </w:p>
    <w:p w:rsidR="007E5F0D" w:rsidRPr="00D46134" w:rsidRDefault="007E5F0D" w:rsidP="006E4A7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hAnsi="Times New Roman" w:cs="Times New Roman"/>
          <w:sz w:val="24"/>
          <w:szCs w:val="24"/>
        </w:rPr>
        <w:t>инструкции по безопасности труда, действующие в лаборатории;</w:t>
      </w:r>
    </w:p>
    <w:p w:rsidR="007E5F0D" w:rsidRPr="00D46134" w:rsidRDefault="007E5F0D" w:rsidP="006E4A7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hAnsi="Times New Roman" w:cs="Times New Roman"/>
          <w:sz w:val="24"/>
          <w:szCs w:val="24"/>
        </w:rPr>
        <w:t>требования безопасности, изложенные в инструкциях по эксплуатации оборудования;</w:t>
      </w:r>
    </w:p>
    <w:p w:rsidR="007E5F0D" w:rsidRPr="00D46134" w:rsidRDefault="007E5F0D" w:rsidP="006E4A7B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134">
        <w:rPr>
          <w:rFonts w:ascii="Times New Roman" w:hAnsi="Times New Roman" w:cs="Times New Roman"/>
          <w:sz w:val="24"/>
          <w:szCs w:val="24"/>
        </w:rPr>
        <w:t>требования охраны окружающей среды, регламентированные в действующих на предприятии инструкциях</w:t>
      </w:r>
      <w:r w:rsidR="00A65F84" w:rsidRPr="00D46134">
        <w:rPr>
          <w:rFonts w:ascii="Times New Roman" w:hAnsi="Times New Roman" w:cs="Times New Roman"/>
          <w:sz w:val="24"/>
          <w:szCs w:val="24"/>
        </w:rPr>
        <w:t>.</w:t>
      </w:r>
    </w:p>
    <w:p w:rsidR="006E4A7B" w:rsidRPr="00D46134" w:rsidRDefault="006E4A7B" w:rsidP="00D07BF4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F0D" w:rsidRPr="00D46134" w:rsidRDefault="007E5F0D" w:rsidP="006E4A7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3" w:name="_Toc26956083"/>
      <w:r w:rsidRPr="00D46134">
        <w:rPr>
          <w:rFonts w:ascii="Times New Roman" w:hAnsi="Times New Roman" w:cs="Times New Roman"/>
          <w:b/>
          <w:sz w:val="24"/>
          <w:szCs w:val="24"/>
          <w:lang w:eastAsia="ru-RU"/>
        </w:rPr>
        <w:t>Отчетность по результатам МСИ</w:t>
      </w:r>
      <w:bookmarkEnd w:id="3"/>
    </w:p>
    <w:p w:rsidR="007E5F0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МСИ Провайдер составляет отчет. Отчет размещается на сайте </w:t>
      </w:r>
      <w:r w:rsidR="00A65F84"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ровайдера </w:t>
      </w:r>
      <w:hyperlink r:id="rId10" w:history="1">
        <w:r w:rsidRPr="00D46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www</w:t>
        </w:r>
        <w:r w:rsidRPr="00D46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D46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bochvar</w:t>
        </w:r>
        <w:proofErr w:type="spellEnd"/>
        <w:r w:rsidRPr="00D46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D461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Всем лабораториям-участникам направля</w:t>
      </w:r>
      <w:r w:rsidR="006E4A7B"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</w:t>
      </w:r>
      <w:r w:rsidR="00D27D47"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видетельство и заключени</w:t>
      </w:r>
      <w:r w:rsidR="00D27D47"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итогам МСИ.</w:t>
      </w:r>
    </w:p>
    <w:p w:rsidR="00E4472D" w:rsidRPr="00D46134" w:rsidRDefault="007E5F0D" w:rsidP="006E4A7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рассмотрения жалоб и апелляций опубликованы (размещены) на сайте Провайдера</w:t>
      </w:r>
      <w:r w:rsidR="00E4472D"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history="1">
        <w:r w:rsidR="00E4472D" w:rsidRPr="00D46134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http://bochvar.ru/nauchnye-napravleniya/m-s-i/</w:t>
        </w:r>
      </w:hyperlink>
      <w:r w:rsidR="00E4472D" w:rsidRPr="00D46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5F0D" w:rsidRPr="00D46134" w:rsidRDefault="007E5F0D" w:rsidP="00D27D4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0D" w:rsidRPr="00D46134" w:rsidRDefault="007E5F0D" w:rsidP="00C564EC">
      <w:pPr>
        <w:tabs>
          <w:tab w:val="left" w:pos="-2410"/>
        </w:tabs>
        <w:spacing w:after="100" w:afterAutospacing="1" w:line="36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лаборатории </w:t>
      </w:r>
      <w:r w:rsidR="00C25B73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П-532,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к.х.н.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25B73" w:rsidRPr="00D46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Максимова</w:t>
      </w:r>
    </w:p>
    <w:p w:rsidR="00033748" w:rsidRPr="00D46134" w:rsidRDefault="00C204C7" w:rsidP="00033748">
      <w:pPr>
        <w:tabs>
          <w:tab w:val="left" w:pos="-2410"/>
        </w:tabs>
        <w:spacing w:after="100" w:afterAutospacing="1" w:line="36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инженер-технолог</w:t>
      </w:r>
      <w:r w:rsidR="007E5F0D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4472D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3748" w:rsidRPr="00D46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748" w:rsidRPr="00D46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748"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Лебенкова</w:t>
      </w:r>
    </w:p>
    <w:p w:rsidR="007E5F0D" w:rsidRPr="00EC6A9C" w:rsidRDefault="00C25B73" w:rsidP="00B673C6">
      <w:pPr>
        <w:tabs>
          <w:tab w:val="left" w:pos="-2410"/>
        </w:tabs>
        <w:spacing w:after="100" w:afterAutospacing="1" w:line="360" w:lineRule="auto"/>
        <w:ind w:hanging="11"/>
        <w:contextualSpacing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П-040</w:t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4" w:name="_GoBack"/>
      <w:bookmarkEnd w:id="4"/>
      <w:r w:rsidRPr="00D461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61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Троян</w:t>
      </w:r>
      <w:r w:rsidR="007E5F0D" w:rsidRPr="00EC6A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D27D47" w:rsidRPr="00D27D47" w:rsidRDefault="007E5F0D" w:rsidP="007677DC">
      <w:pPr>
        <w:pStyle w:val="ab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26956084"/>
      <w:r w:rsidRPr="007677DC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7677D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67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7D47"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Протокола результатов измерения</w:t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D27D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лаборатории: участка (группы, отдела)</w:t>
      </w:r>
      <w:r w:rsidRPr="00D27D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аккредитации (при наличии):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лаборатории</w:t>
      </w:r>
      <w:r w:rsidRPr="00D27D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оператора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контролируемого показателя: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 номер методики измерения, описание оборудования: 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Метрологические характеристики методики (при наличии) 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измерений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измерений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Default="00D27D47" w:rsidP="00A67223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результатов параллельных измерений:</w:t>
      </w:r>
    </w:p>
    <w:tbl>
      <w:tblPr>
        <w:tblW w:w="4795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931"/>
        <w:gridCol w:w="1417"/>
        <w:gridCol w:w="1843"/>
        <w:gridCol w:w="2375"/>
      </w:tblGrid>
      <w:tr w:rsidR="00A67223" w:rsidRPr="00F5688A" w:rsidTr="00033748">
        <w:trPr>
          <w:jc w:val="center"/>
        </w:trPr>
        <w:tc>
          <w:tcPr>
            <w:tcW w:w="1613" w:type="dxa"/>
            <w:vAlign w:val="center"/>
          </w:tcPr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измерения</w:t>
            </w:r>
          </w:p>
        </w:tc>
        <w:tc>
          <w:tcPr>
            <w:tcW w:w="1931" w:type="dxa"/>
            <w:vAlign w:val="center"/>
          </w:tcPr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Определяемая</w:t>
            </w:r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размерность</w:t>
            </w:r>
          </w:p>
        </w:tc>
        <w:tc>
          <w:tcPr>
            <w:tcW w:w="1417" w:type="dxa"/>
            <w:vAlign w:val="center"/>
          </w:tcPr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араллель-</w:t>
            </w:r>
            <w:proofErr w:type="spellStart"/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измеряемой</w:t>
            </w:r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375" w:type="dxa"/>
            <w:vAlign w:val="center"/>
          </w:tcPr>
          <w:p w:rsidR="00A67223" w:rsidRPr="00D27D47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результат измерений и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погрешность (расширенная неопределенность</w:t>
            </w:r>
            <w:proofErr w:type="gramStart"/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7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85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18.35pt" o:ole="">
                  <v:imagedata r:id="rId12" o:title=""/>
                </v:shape>
                <o:OLEObject Type="Embed" ProgID="Equation.3" ShapeID="_x0000_i1025" DrawAspect="Content" ObjectID="_1737193606" r:id="rId13"/>
              </w:object>
            </w:r>
          </w:p>
        </w:tc>
      </w:tr>
      <w:tr w:rsidR="00A67223" w:rsidRPr="00F5688A" w:rsidTr="00033748">
        <w:trPr>
          <w:trHeight w:val="348"/>
          <w:jc w:val="center"/>
        </w:trPr>
        <w:tc>
          <w:tcPr>
            <w:tcW w:w="1613" w:type="dxa"/>
            <w:vAlign w:val="center"/>
          </w:tcPr>
          <w:p w:rsidR="00A67223" w:rsidRPr="00F5688A" w:rsidRDefault="00A67223" w:rsidP="00A6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A67223" w:rsidRPr="00F5688A" w:rsidRDefault="00A67223" w:rsidP="000337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hAnsi="Times New Roman"/>
                <w:sz w:val="24"/>
                <w:szCs w:val="24"/>
              </w:rPr>
              <w:t xml:space="preserve">плотность потока </w:t>
            </w:r>
            <w:proofErr w:type="gramStart"/>
            <w:r w:rsidR="00033748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F5688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5688A">
              <w:rPr>
                <w:rFonts w:ascii="Times New Roman" w:hAnsi="Times New Roman"/>
                <w:sz w:val="24"/>
                <w:szCs w:val="24"/>
              </w:rPr>
              <w:t>частиц</w:t>
            </w:r>
          </w:p>
        </w:tc>
        <w:tc>
          <w:tcPr>
            <w:tcW w:w="1417" w:type="dxa"/>
            <w:vAlign w:val="center"/>
          </w:tcPr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vAlign w:val="center"/>
          </w:tcPr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A67223" w:rsidRPr="00F5688A" w:rsidRDefault="00A67223" w:rsidP="00F5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88A" w:rsidRPr="00F5688A" w:rsidTr="00A67223">
        <w:trPr>
          <w:trHeight w:val="401"/>
          <w:jc w:val="center"/>
        </w:trPr>
        <w:tc>
          <w:tcPr>
            <w:tcW w:w="9179" w:type="dxa"/>
            <w:gridSpan w:val="5"/>
            <w:vAlign w:val="center"/>
          </w:tcPr>
          <w:p w:rsidR="00F5688A" w:rsidRPr="00F5688A" w:rsidRDefault="00F5688A" w:rsidP="00F5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Соответствует значению доверительных границ суммарной погрешности методики при </w:t>
            </w:r>
            <w:proofErr w:type="gramStart"/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2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0,95</w:t>
            </w:r>
          </w:p>
        </w:tc>
      </w:tr>
    </w:tbl>
    <w:p w:rsidR="00D27D47" w:rsidRPr="00D27D47" w:rsidRDefault="00D27D47" w:rsidP="00D27D47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,</w:t>
      </w:r>
      <w:r w:rsidRPr="00D27D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7D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D27D47">
      <w:pPr>
        <w:numPr>
          <w:ilvl w:val="0"/>
          <w:numId w:val="5"/>
        </w:numPr>
        <w:tabs>
          <w:tab w:val="clear" w:pos="1069"/>
          <w:tab w:val="num" w:pos="0"/>
        </w:tabs>
        <w:spacing w:after="0" w:line="264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информация, которую измеритель желает сообщить:</w:t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27D47" w:rsidRPr="00D27D47" w:rsidRDefault="00D27D47" w:rsidP="00D27D47">
      <w:pPr>
        <w:spacing w:after="0" w:line="264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7D47" w:rsidRPr="00D27D47" w:rsidRDefault="00D27D47" w:rsidP="00D27D47">
      <w:pPr>
        <w:spacing w:after="0" w:line="264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/И.О. Фамилия/</w:t>
      </w:r>
    </w:p>
    <w:p w:rsidR="00D27D47" w:rsidRPr="00D27D47" w:rsidRDefault="00D27D47" w:rsidP="00D27D47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68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D27D47" w:rsidRPr="00D27D47" w:rsidRDefault="00D27D47" w:rsidP="00D27D47">
      <w:pPr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27D47" w:rsidRPr="00D27D47" w:rsidRDefault="00D27D47" w:rsidP="00D27D47">
      <w:pPr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Начальник лаборатории</w:t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/И.О. Фамилия/</w:t>
      </w:r>
    </w:p>
    <w:p w:rsidR="00D27D47" w:rsidRPr="00D27D47" w:rsidRDefault="00D27D47" w:rsidP="00D27D47">
      <w:pPr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27D4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</w:t>
      </w:r>
    </w:p>
    <w:p w:rsidR="00D27D47" w:rsidRPr="00D27D47" w:rsidRDefault="00D27D47" w:rsidP="00D27D47">
      <w:pPr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D27D47" w:rsidRPr="00D27D47" w:rsidRDefault="00D27D47" w:rsidP="00D27D47">
      <w:pPr>
        <w:suppressAutoHyphens/>
        <w:snapToGri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* - Названия лабораторий (участков, отделов) указывать полностью без использования сокращений и аббревиатур.</w:t>
      </w:r>
    </w:p>
    <w:p w:rsidR="00F5688A" w:rsidRDefault="00D27D47" w:rsidP="00D27D4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** - Адрес лаборатории (участка, отдела) указать, так же как и в области аккредитации </w:t>
      </w:r>
    </w:p>
    <w:p w:rsidR="00D27D47" w:rsidRPr="00D27D47" w:rsidRDefault="00D27D47" w:rsidP="00D27D47">
      <w:pPr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7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*** - Лаборатории-участники, аккредитованные в национальной системе аккредитации, могут </w:t>
      </w:r>
      <w:r w:rsidRPr="00D27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дополнительно</w:t>
      </w:r>
      <w:r w:rsidRPr="00D27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направить в адрес Провайдера Протоколы по </w:t>
      </w:r>
      <w:r w:rsidRPr="00D27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  <w:lang w:eastAsia="ru-RU"/>
        </w:rPr>
        <w:t>своей</w:t>
      </w:r>
      <w:r w:rsidRPr="00D27D4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утвержденной форме.</w:t>
      </w:r>
      <w:bookmarkEnd w:id="5"/>
    </w:p>
    <w:sectPr w:rsidR="00D27D47" w:rsidRPr="00D27D47" w:rsidSect="00B673C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AE" w:rsidRDefault="00A161AE" w:rsidP="00E4472D">
      <w:pPr>
        <w:spacing w:after="0" w:line="240" w:lineRule="auto"/>
      </w:pPr>
      <w:r>
        <w:separator/>
      </w:r>
    </w:p>
  </w:endnote>
  <w:endnote w:type="continuationSeparator" w:id="0">
    <w:p w:rsidR="00A161AE" w:rsidRDefault="00A161AE" w:rsidP="00E4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474429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781" w:rsidRPr="003B7781" w:rsidRDefault="003B7781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7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07BF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3B77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D07BF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Pr="003B778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472D" w:rsidRPr="003B7781" w:rsidRDefault="00E4472D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AE" w:rsidRDefault="00A161AE" w:rsidP="00E4472D">
      <w:pPr>
        <w:spacing w:after="0" w:line="240" w:lineRule="auto"/>
      </w:pPr>
      <w:r>
        <w:separator/>
      </w:r>
    </w:p>
  </w:footnote>
  <w:footnote w:type="continuationSeparator" w:id="0">
    <w:p w:rsidR="00A161AE" w:rsidRDefault="00A161AE" w:rsidP="00E4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1DF2"/>
    <w:multiLevelType w:val="hybridMultilevel"/>
    <w:tmpl w:val="BDB2F85E"/>
    <w:lvl w:ilvl="0" w:tplc="E34C77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53256A"/>
    <w:multiLevelType w:val="hybridMultilevel"/>
    <w:tmpl w:val="BDB2F85E"/>
    <w:lvl w:ilvl="0" w:tplc="E34C77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4F650C"/>
    <w:multiLevelType w:val="hybridMultilevel"/>
    <w:tmpl w:val="ED346F6C"/>
    <w:lvl w:ilvl="0" w:tplc="1F1610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4BB"/>
    <w:multiLevelType w:val="hybridMultilevel"/>
    <w:tmpl w:val="2E58564A"/>
    <w:lvl w:ilvl="0" w:tplc="7A4C36D6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625FDD"/>
    <w:multiLevelType w:val="hybridMultilevel"/>
    <w:tmpl w:val="C40CB650"/>
    <w:lvl w:ilvl="0" w:tplc="9842B0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842B0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D"/>
    <w:rsid w:val="000146C1"/>
    <w:rsid w:val="000225C2"/>
    <w:rsid w:val="00033748"/>
    <w:rsid w:val="000B6092"/>
    <w:rsid w:val="00105B56"/>
    <w:rsid w:val="001E2241"/>
    <w:rsid w:val="0020459E"/>
    <w:rsid w:val="0025719E"/>
    <w:rsid w:val="00291ED2"/>
    <w:rsid w:val="0029574A"/>
    <w:rsid w:val="002A79D0"/>
    <w:rsid w:val="002F14CB"/>
    <w:rsid w:val="003873EF"/>
    <w:rsid w:val="003A2DDE"/>
    <w:rsid w:val="003B7781"/>
    <w:rsid w:val="003E6C46"/>
    <w:rsid w:val="004018AD"/>
    <w:rsid w:val="0041181B"/>
    <w:rsid w:val="004134DD"/>
    <w:rsid w:val="00452458"/>
    <w:rsid w:val="004C4599"/>
    <w:rsid w:val="005705AD"/>
    <w:rsid w:val="005E6121"/>
    <w:rsid w:val="00620569"/>
    <w:rsid w:val="006E4A7B"/>
    <w:rsid w:val="007021AC"/>
    <w:rsid w:val="007053FE"/>
    <w:rsid w:val="00710294"/>
    <w:rsid w:val="007677DC"/>
    <w:rsid w:val="00775FF8"/>
    <w:rsid w:val="007E5F0D"/>
    <w:rsid w:val="008104B7"/>
    <w:rsid w:val="008456C5"/>
    <w:rsid w:val="008E1EAA"/>
    <w:rsid w:val="00922DE0"/>
    <w:rsid w:val="0099108F"/>
    <w:rsid w:val="009D2241"/>
    <w:rsid w:val="009D6077"/>
    <w:rsid w:val="00A161AE"/>
    <w:rsid w:val="00A65F84"/>
    <w:rsid w:val="00A67223"/>
    <w:rsid w:val="00B069C2"/>
    <w:rsid w:val="00B24440"/>
    <w:rsid w:val="00B673C6"/>
    <w:rsid w:val="00B67CAE"/>
    <w:rsid w:val="00C204C7"/>
    <w:rsid w:val="00C25B73"/>
    <w:rsid w:val="00C564EC"/>
    <w:rsid w:val="00CD252A"/>
    <w:rsid w:val="00CD7EBC"/>
    <w:rsid w:val="00D07BF4"/>
    <w:rsid w:val="00D22141"/>
    <w:rsid w:val="00D27D47"/>
    <w:rsid w:val="00D337AE"/>
    <w:rsid w:val="00D356F2"/>
    <w:rsid w:val="00D46134"/>
    <w:rsid w:val="00D916D1"/>
    <w:rsid w:val="00DF5796"/>
    <w:rsid w:val="00E4472D"/>
    <w:rsid w:val="00E62D9E"/>
    <w:rsid w:val="00E82D9B"/>
    <w:rsid w:val="00F5688A"/>
    <w:rsid w:val="00F77D9F"/>
    <w:rsid w:val="00FA1C5C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0D"/>
  </w:style>
  <w:style w:type="paragraph" w:styleId="1">
    <w:name w:val="heading 1"/>
    <w:basedOn w:val="a"/>
    <w:next w:val="a"/>
    <w:link w:val="10"/>
    <w:qFormat/>
    <w:rsid w:val="007E5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0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E4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4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7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72D"/>
  </w:style>
  <w:style w:type="paragraph" w:styleId="a9">
    <w:name w:val="footer"/>
    <w:basedOn w:val="a"/>
    <w:link w:val="aa"/>
    <w:uiPriority w:val="99"/>
    <w:unhideWhenUsed/>
    <w:rsid w:val="00E4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72D"/>
  </w:style>
  <w:style w:type="paragraph" w:styleId="ab">
    <w:name w:val="No Spacing"/>
    <w:uiPriority w:val="1"/>
    <w:qFormat/>
    <w:rsid w:val="00767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0D"/>
  </w:style>
  <w:style w:type="paragraph" w:styleId="1">
    <w:name w:val="heading 1"/>
    <w:basedOn w:val="a"/>
    <w:next w:val="a"/>
    <w:link w:val="10"/>
    <w:qFormat/>
    <w:rsid w:val="007E5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0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E4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47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7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72D"/>
  </w:style>
  <w:style w:type="paragraph" w:styleId="a9">
    <w:name w:val="footer"/>
    <w:basedOn w:val="a"/>
    <w:link w:val="aa"/>
    <w:uiPriority w:val="99"/>
    <w:unhideWhenUsed/>
    <w:rsid w:val="00E4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72D"/>
  </w:style>
  <w:style w:type="paragraph" w:styleId="ab">
    <w:name w:val="No Spacing"/>
    <w:uiPriority w:val="1"/>
    <w:qFormat/>
    <w:rsid w:val="00767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chvar.ru/nauchnye-napravleniya/m-s-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chv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Ирина Михайловна</dc:creator>
  <cp:lastModifiedBy>Лебенкова Екатерина Евгеньевна</cp:lastModifiedBy>
  <cp:revision>7</cp:revision>
  <cp:lastPrinted>2023-02-06T09:56:00Z</cp:lastPrinted>
  <dcterms:created xsi:type="dcterms:W3CDTF">2023-02-06T09:31:00Z</dcterms:created>
  <dcterms:modified xsi:type="dcterms:W3CDTF">2023-02-06T10:00:00Z</dcterms:modified>
</cp:coreProperties>
</file>